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ДНЕВНИК ЗАВЕРЕН: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Начало практики____________________________ 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Конец практики ____________________________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Подпись практиканта______________________________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Содержание объемов выполненных работ подтверждаю.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Заведующий практической подготовкой: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___________________________________/</w:t>
      </w:r>
      <w:proofErr w:type="spellStart"/>
      <w:r w:rsidRPr="00063125">
        <w:rPr>
          <w:rFonts w:ascii="Times New Roman" w:hAnsi="Times New Roman" w:cs="Times New Roman"/>
          <w:sz w:val="18"/>
          <w:szCs w:val="18"/>
        </w:rPr>
        <w:t>Бедностина</w:t>
      </w:r>
      <w:proofErr w:type="spellEnd"/>
      <w:r w:rsidRPr="00063125">
        <w:rPr>
          <w:rFonts w:ascii="Times New Roman" w:hAnsi="Times New Roman" w:cs="Times New Roman"/>
          <w:sz w:val="18"/>
          <w:szCs w:val="18"/>
        </w:rPr>
        <w:t xml:space="preserve"> О.В../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                 подпись</w:t>
      </w:r>
      <w:r w:rsidRPr="00063125">
        <w:rPr>
          <w:rFonts w:ascii="Times New Roman" w:hAnsi="Times New Roman" w:cs="Times New Roman"/>
          <w:sz w:val="18"/>
          <w:szCs w:val="18"/>
        </w:rPr>
        <w:tab/>
      </w:r>
      <w:r w:rsidRPr="00063125">
        <w:rPr>
          <w:rFonts w:ascii="Times New Roman" w:hAnsi="Times New Roman" w:cs="Times New Roman"/>
          <w:sz w:val="18"/>
          <w:szCs w:val="18"/>
        </w:rPr>
        <w:tab/>
      </w:r>
      <w:r w:rsidRPr="00063125">
        <w:rPr>
          <w:rFonts w:ascii="Times New Roman" w:hAnsi="Times New Roman" w:cs="Times New Roman"/>
          <w:sz w:val="18"/>
          <w:szCs w:val="18"/>
        </w:rPr>
        <w:tab/>
        <w:t xml:space="preserve">                     расшифровка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«___»_______________20 ___г.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063125">
        <w:rPr>
          <w:rFonts w:ascii="Times New Roman" w:hAnsi="Times New Roman" w:cs="Times New Roman"/>
          <w:sz w:val="18"/>
          <w:szCs w:val="18"/>
        </w:rPr>
        <w:t>Миасский</w:t>
      </w:r>
      <w:proofErr w:type="spellEnd"/>
      <w:r w:rsidRPr="00063125">
        <w:rPr>
          <w:rFonts w:ascii="Times New Roman" w:hAnsi="Times New Roman" w:cs="Times New Roman"/>
          <w:sz w:val="18"/>
          <w:szCs w:val="18"/>
        </w:rPr>
        <w:t xml:space="preserve"> государственный колледж искусства и культуры</w:t>
      </w: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125">
        <w:rPr>
          <w:rFonts w:ascii="Times New Roman" w:hAnsi="Times New Roman" w:cs="Times New Roman"/>
          <w:b/>
          <w:sz w:val="18"/>
          <w:szCs w:val="18"/>
        </w:rPr>
        <w:t xml:space="preserve">ДНЕВНИК ПРОХОЖДЕНИЯ </w:t>
      </w:r>
      <w:proofErr w:type="gramStart"/>
      <w:r w:rsidRPr="00063125">
        <w:rPr>
          <w:rFonts w:ascii="Times New Roman" w:hAnsi="Times New Roman" w:cs="Times New Roman"/>
          <w:b/>
          <w:sz w:val="18"/>
          <w:szCs w:val="18"/>
        </w:rPr>
        <w:t>УЧЕБНОЙ</w:t>
      </w:r>
      <w:proofErr w:type="gramEnd"/>
    </w:p>
    <w:p w:rsidR="00063125" w:rsidRPr="00063125" w:rsidRDefault="00063125" w:rsidP="0006312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63125">
        <w:rPr>
          <w:rFonts w:ascii="Times New Roman" w:hAnsi="Times New Roman" w:cs="Times New Roman"/>
          <w:b/>
          <w:sz w:val="18"/>
          <w:szCs w:val="18"/>
        </w:rPr>
        <w:t>И ПРОИЗВОДСТВЕННОЙ ПРАКТИКИ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Фамилия, имя, отчество студента-практиканта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Специальность, вид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Курс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Место практики</w:t>
      </w: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Руководитель практики от учреждения  (фамилия, имя, отчество)</w:t>
      </w: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20___/20___ учебный год</w:t>
      </w:r>
    </w:p>
    <w:p w:rsidR="00DD36FB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125">
        <w:rPr>
          <w:rFonts w:ascii="Times New Roman" w:hAnsi="Times New Roman" w:cs="Times New Roman"/>
          <w:sz w:val="18"/>
          <w:szCs w:val="18"/>
        </w:rPr>
        <w:t>г. Миасс</w:t>
      </w:r>
    </w:p>
    <w:p w:rsid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63125" w:rsidRPr="00063125" w:rsidRDefault="00063125" w:rsidP="0006312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lastRenderedPageBreak/>
        <w:t>ВВЕДЕНИЕ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Практика является обязательным разделом Основной профессиональной образовательной программы по специальности 53.02.05 Сольное и хоровое народное пение, вид «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Хоровое народное пение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»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Предусматриваются следующие виды практик: 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 xml:space="preserve">учебная и производственная.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Учебная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Производственная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исполнительская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педагогическая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по всему периоду обучения в виде ознакомления с методикой народно-певческой деятельности.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Преддипломная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Задачи практики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</w:pP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lastRenderedPageBreak/>
        <w:t>Организация практического обучения: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Учебная практика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УП.00 (21 неделя) реализуется следующим образом: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УП.01 Хоровое народное пение (всего 143 ч.)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– 1 неделя, 36 часов (1 сем — 1 ч/н, 2 сем — 1 ч/н)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2 курс - 1 неделя, 36 часов (3 сем — 1 ч/н, 4 сем — 1 ч/н)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3 курс - 1 неделя, 36 часов, (5 сем — 1 ч/н, 6 сем — 1 ч/н)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4 курс - 1 неделя, 35 часов, (7 сем — 1 ч/н, 8 сем — 1 ч/н)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УП.02 Хоровой класс (286 ч.)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— 2 недели, 72 часа, (1 сем — 2 ч/н, 2 сем — 2 ч/н)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 — 2 недели, 72 часа, (3 сем — 2 ч/н, 4 сем — 2 ч/н)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 — 2 недели, 72 часа, (5 сем — 2 ч/н, 6 сем — 2 ч/н)</w:t>
      </w:r>
    </w:p>
    <w:p w:rsid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2 недели, 70 часа, (7 сем — 2 ч/н, 8 сем — 2 ч/н)</w:t>
      </w:r>
    </w:p>
    <w:p w:rsidR="009F76B3" w:rsidRDefault="009F76B3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9F76B3" w:rsidRPr="009F76B3" w:rsidRDefault="009F76B3" w:rsidP="009F7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bookmarkStart w:id="0" w:name="_GoBack"/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УП.03 Основы народной хореографии (144 ч.)</w:t>
      </w:r>
    </w:p>
    <w:p w:rsidR="009F76B3" w:rsidRPr="009F76B3" w:rsidRDefault="009F76B3" w:rsidP="009F7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 — 2 недели, 72 часа, (1 сем — 2 ч/н, 2 сем — 2 ч/н)</w:t>
      </w:r>
    </w:p>
    <w:p w:rsidR="009F76B3" w:rsidRPr="009F76B3" w:rsidRDefault="009F76B3" w:rsidP="009F76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9F76B3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 — 2 недели, 72 часа, (3 сем — 2 ч/н, 4 сем — 2 ч/н)</w:t>
      </w:r>
    </w:p>
    <w:bookmarkEnd w:id="0"/>
    <w:p w:rsidR="00063125" w:rsidRPr="00063125" w:rsidRDefault="00063125" w:rsidP="0006312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УП.04 Ансамблевое исполнительство (71 ч.)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3 курс — 1 неделя, 36 часов, (1 сем — 1 ч/н, 2 сем — 1 ч/н)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1 неделя, 35 часов, (3 сем — 1 ч/н, 4 сем — 1 ч/н)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- УП.</w:t>
      </w:r>
      <w:r w:rsidR="00D1776E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01</w:t>
      </w:r>
      <w:proofErr w:type="gramStart"/>
      <w:r w:rsidR="00D1776E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</w:t>
      </w:r>
      <w:proofErr w:type="gramEnd"/>
      <w:r w:rsidR="00D1776E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о педагогической работе (125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ч.)</w:t>
      </w:r>
    </w:p>
    <w:p w:rsidR="00063125" w:rsidRPr="00063125" w:rsidRDefault="00D1776E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 — 1 неделя, 36</w:t>
      </w:r>
      <w:r w:rsidR="00063125"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(6 сем — 2 ч/н)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4 курс — 2 недели, 89 часов, (7 сем — 2 ч/н, 8 сем — 3 ч/н)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063125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bCs/>
          <w:kern w:val="2"/>
          <w:sz w:val="18"/>
          <w:szCs w:val="18"/>
          <w:lang w:eastAsia="zh-CN" w:bidi="hi-IN"/>
        </w:rPr>
        <w:t>Производственная практика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ПП.00 (5 недель) по профилю специальности реализуется следующим образом: 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D1776E" w:rsidP="00D1776E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         </w:t>
      </w:r>
      <w:r w:rsidR="00063125"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- ПП.01 Исполнительская практика ПМ.01 МДК.01.01 (4 недели, 144 ч.) </w:t>
      </w:r>
    </w:p>
    <w:p w:rsidR="00063125" w:rsidRPr="00063125" w:rsidRDefault="00063125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1 курс, - 1 неделя, 36 часов, рассредоточено</w:t>
      </w:r>
    </w:p>
    <w:p w:rsidR="00063125" w:rsidRPr="00063125" w:rsidRDefault="00D1776E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2 курс, - 1 неделя, 72 часа</w:t>
      </w:r>
      <w:r w:rsidR="00063125"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, рассредоточено</w:t>
      </w:r>
    </w:p>
    <w:p w:rsidR="00063125" w:rsidRPr="00063125" w:rsidRDefault="00063125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курс, - 1 неделя, 36 часов, рассредоточено</w:t>
      </w:r>
    </w:p>
    <w:p w:rsidR="00D1776E" w:rsidRDefault="00D1776E" w:rsidP="00D1776E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D1776E" w:rsidP="00D1776E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          </w:t>
      </w:r>
      <w:r w:rsidR="00063125"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- ПП.02 Педагогическая практика ПМ.02. </w:t>
      </w:r>
      <w:proofErr w:type="gramStart"/>
      <w:r w:rsidR="00063125"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МДК.02.02 (1 неделя, 36 ч. </w:t>
      </w:r>
      <w:proofErr w:type="gramEnd"/>
    </w:p>
    <w:p w:rsidR="00063125" w:rsidRPr="00063125" w:rsidRDefault="00D1776E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3 курс,  1  неделя, 36</w:t>
      </w:r>
      <w:r w:rsidR="00063125"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рассредоточено</w:t>
      </w:r>
    </w:p>
    <w:p w:rsidR="00D1776E" w:rsidRDefault="00D1776E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</w:p>
    <w:p w:rsidR="00063125" w:rsidRPr="00063125" w:rsidRDefault="00063125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Производственная практика преддипломная П</w:t>
      </w:r>
      <w:r w:rsidR="00D1776E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ДП.00 ПМ.01 (1 неделя, 35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ч.) реализуется следующим образом: </w:t>
      </w:r>
    </w:p>
    <w:p w:rsidR="00063125" w:rsidRPr="00063125" w:rsidRDefault="00063125" w:rsidP="00D1776E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4 </w:t>
      </w:r>
      <w:r w:rsidR="00D1776E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>курс, 7-8 семестр - 1 неделя, 35</w:t>
      </w:r>
      <w:r w:rsidRPr="00063125">
        <w:rPr>
          <w:rFonts w:ascii="Times New Roman" w:eastAsia="Droid Sans Fallback" w:hAnsi="Times New Roman" w:cs="Times New Roman"/>
          <w:kern w:val="2"/>
          <w:sz w:val="18"/>
          <w:szCs w:val="18"/>
          <w:lang w:eastAsia="zh-CN" w:bidi="hi-IN"/>
        </w:rPr>
        <w:t xml:space="preserve"> часов, рассредоточено</w:t>
      </w:r>
    </w:p>
    <w:p w:rsidR="00063125" w:rsidRPr="00063125" w:rsidRDefault="00063125" w:rsidP="00063125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lang w:eastAsia="zh-CN" w:bidi="hi-IN"/>
        </w:rPr>
      </w:pPr>
    </w:p>
    <w:p w:rsidR="00063125" w:rsidRDefault="00063125" w:rsidP="000631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E78A0" w:rsidRDefault="002E78A0" w:rsidP="009F76B3">
      <w:pPr>
        <w:rPr>
          <w:rFonts w:ascii="Times New Roman" w:hAnsi="Times New Roman" w:cs="Times New Roman"/>
          <w:sz w:val="18"/>
          <w:szCs w:val="18"/>
        </w:rPr>
      </w:pPr>
    </w:p>
    <w:p w:rsidR="002E78A0" w:rsidRPr="00A65DAA" w:rsidRDefault="002E78A0" w:rsidP="002E78A0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2E78A0" w:rsidRPr="002E78A0" w:rsidRDefault="002E78A0" w:rsidP="002E78A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>ПП.01 Исполнительская практика</w:t>
      </w:r>
    </w:p>
    <w:p w:rsidR="002E78A0" w:rsidRPr="002E78A0" w:rsidRDefault="002E78A0" w:rsidP="002E78A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</w:p>
    <w:tbl>
      <w:tblPr>
        <w:tblStyle w:val="1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977"/>
        <w:gridCol w:w="992"/>
      </w:tblGrid>
      <w:tr w:rsidR="002E78A0" w:rsidRPr="002E78A0" w:rsidTr="00076814"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Название мероприятия</w:t>
            </w: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Форма участия,</w:t>
            </w:r>
          </w:p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исполняемые произведения</w:t>
            </w: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2E78A0" w:rsidRPr="002E78A0" w:rsidTr="00076814"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rPr>
          <w:trHeight w:val="277"/>
        </w:trPr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Итого:</w:t>
            </w: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2E78A0" w:rsidRPr="002E78A0" w:rsidRDefault="002E78A0" w:rsidP="00076814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 ч.</w:t>
            </w:r>
          </w:p>
        </w:tc>
      </w:tr>
      <w:tr w:rsidR="002E78A0" w:rsidRPr="002E78A0" w:rsidTr="00076814">
        <w:trPr>
          <w:trHeight w:val="569"/>
        </w:trPr>
        <w:tc>
          <w:tcPr>
            <w:tcW w:w="3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85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77" w:type="dxa"/>
          </w:tcPr>
          <w:p w:rsidR="002E78A0" w:rsidRPr="002E78A0" w:rsidRDefault="002E78A0" w:rsidP="0007681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Подпись             руководителя:</w:t>
            </w:r>
          </w:p>
        </w:tc>
        <w:tc>
          <w:tcPr>
            <w:tcW w:w="992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E78A0" w:rsidRPr="002E78A0" w:rsidRDefault="002E78A0" w:rsidP="002E78A0">
      <w:pPr>
        <w:rPr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Pr="002E78A0" w:rsidRDefault="002E78A0" w:rsidP="0006312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 xml:space="preserve">              </w:t>
      </w:r>
    </w:p>
    <w:p w:rsidR="002E78A0" w:rsidRPr="002E78A0" w:rsidRDefault="002E78A0" w:rsidP="00063125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2E78A0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 xml:space="preserve">  </w:t>
      </w:r>
      <w:r w:rsidRPr="00063125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t>УП.01 Хоровое народное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36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78A0" w:rsidRDefault="002E78A0" w:rsidP="00063125">
      <w:pPr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</w:pPr>
      <w:r w:rsidRPr="00063125">
        <w:rPr>
          <w:rFonts w:ascii="Times New Roman" w:eastAsia="Droid Sans Fallback" w:hAnsi="Times New Roman" w:cs="Times New Roman"/>
          <w:b/>
          <w:kern w:val="2"/>
          <w:sz w:val="20"/>
          <w:szCs w:val="20"/>
          <w:lang w:eastAsia="zh-CN" w:bidi="hi-IN"/>
        </w:rPr>
        <w:lastRenderedPageBreak/>
        <w:t>УП.02 Хоровой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72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2E78A0" w:rsidRPr="002E78A0" w:rsidTr="00076814">
        <w:tc>
          <w:tcPr>
            <w:tcW w:w="458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2E78A0" w:rsidRPr="002E78A0" w:rsidRDefault="002E78A0" w:rsidP="00076814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E78A0" w:rsidRDefault="002E78A0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6B3">
        <w:rPr>
          <w:rFonts w:ascii="Times New Roman" w:hAnsi="Times New Roman" w:cs="Times New Roman"/>
          <w:b/>
          <w:sz w:val="20"/>
          <w:szCs w:val="20"/>
        </w:rPr>
        <w:lastRenderedPageBreak/>
        <w:t>УП.03 Основы народной хореографии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Кол-во часов</w:t>
            </w: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>72</w:t>
            </w: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ч.</w:t>
            </w:r>
          </w:p>
        </w:tc>
      </w:tr>
      <w:tr w:rsidR="009F76B3" w:rsidRPr="002E78A0" w:rsidTr="00BD42E9">
        <w:tc>
          <w:tcPr>
            <w:tcW w:w="458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6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43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  <w:r w:rsidRPr="002E78A0"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9F76B3" w:rsidRPr="002E78A0" w:rsidRDefault="009F76B3" w:rsidP="00BD42E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9F76B3" w:rsidRDefault="009F76B3" w:rsidP="009F76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6B3" w:rsidRPr="002E78A0" w:rsidRDefault="009F76B3" w:rsidP="000631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F76B3" w:rsidRPr="002E78A0" w:rsidSect="002E78A0">
      <w:pgSz w:w="16838" w:h="11906" w:orient="landscape"/>
      <w:pgMar w:top="850" w:right="1134" w:bottom="1701" w:left="1134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5"/>
    <w:rsid w:val="00063125"/>
    <w:rsid w:val="002E78A0"/>
    <w:rsid w:val="008D4200"/>
    <w:rsid w:val="00902D75"/>
    <w:rsid w:val="00924A57"/>
    <w:rsid w:val="009F76B3"/>
    <w:rsid w:val="00D1776E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E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2022-10-14T19:03:00Z</dcterms:created>
  <dcterms:modified xsi:type="dcterms:W3CDTF">2022-10-17T18:57:00Z</dcterms:modified>
</cp:coreProperties>
</file>